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0C9BB" w14:textId="5F7B3FA9" w:rsidR="003D6337" w:rsidRPr="003D6337" w:rsidRDefault="003D6337" w:rsidP="003D6337">
      <w:pPr>
        <w:rPr>
          <w:b/>
          <w:bCs/>
        </w:rPr>
      </w:pPr>
      <w:r w:rsidRPr="003D6337">
        <w:rPr>
          <w:b/>
          <w:bCs/>
        </w:rPr>
        <w:t>Contractor, Schedule, and Project Duration</w:t>
      </w:r>
    </w:p>
    <w:p w14:paraId="4187D7F6" w14:textId="77777777" w:rsidR="003D6337" w:rsidRPr="003D6337" w:rsidRDefault="003D6337" w:rsidP="003D6337">
      <w:r w:rsidRPr="003D6337">
        <w:t>At this time, the project has not yet been tendered, therefore a contractor has not been selected. While exact construction dates are not yet available, the current estimated construction duration of approximately two months. As with all construction projects, weather conditions may affect both the start date and overall completion timeline.</w:t>
      </w:r>
    </w:p>
    <w:p w14:paraId="1374C7B8" w14:textId="77777777" w:rsidR="003D6337" w:rsidRPr="003D6337" w:rsidRDefault="003D6337" w:rsidP="003D6337"/>
    <w:p w14:paraId="6BC7D0CB" w14:textId="6EB59F18" w:rsidR="003D6337" w:rsidRPr="003D6337" w:rsidRDefault="003D6337" w:rsidP="003D6337">
      <w:pPr>
        <w:rPr>
          <w:b/>
          <w:bCs/>
        </w:rPr>
      </w:pPr>
      <w:r w:rsidRPr="003D6337">
        <w:rPr>
          <w:b/>
          <w:bCs/>
        </w:rPr>
        <w:t>Access to Driveways During Construction</w:t>
      </w:r>
    </w:p>
    <w:p w14:paraId="6BA1E23F" w14:textId="77777777" w:rsidR="003D6337" w:rsidRPr="003D6337" w:rsidRDefault="003D6337" w:rsidP="003D6337">
      <w:r w:rsidRPr="003D6337">
        <w:t>The RM has considered the impact that construction activities may have on residents' access to their properties. While every effort will be made to maintain driveway access throughout the project, there may be limited periods where temporary disruptions are unavoidable due to specific construction activities. The contractor will be required to work with residents to minimize these disruptions as much as possible. We appreciate residents' patience and understanding during the construction period.</w:t>
      </w:r>
    </w:p>
    <w:p w14:paraId="3C718E63" w14:textId="77777777" w:rsidR="003D6337" w:rsidRPr="003D6337" w:rsidRDefault="003D6337" w:rsidP="003D6337"/>
    <w:p w14:paraId="4BF0CFFE" w14:textId="7FD4AEFF" w:rsidR="003D6337" w:rsidRPr="003D6337" w:rsidRDefault="003D6337" w:rsidP="003D6337">
      <w:pPr>
        <w:rPr>
          <w:b/>
          <w:bCs/>
        </w:rPr>
      </w:pPr>
      <w:r w:rsidRPr="003D6337">
        <w:rPr>
          <w:b/>
          <w:bCs/>
        </w:rPr>
        <w:t>Garbage and Recycling Collection</w:t>
      </w:r>
    </w:p>
    <w:p w14:paraId="70681E02" w14:textId="77777777" w:rsidR="003D6337" w:rsidRPr="003D6337" w:rsidRDefault="003D6337" w:rsidP="003D6337">
      <w:r w:rsidRPr="003D6337">
        <w:t>The RM recognizes the importance of maintaining essential services during construction. Coordination will occur with waste and recycling service providers to ensure collection services continue throughout the project. If any temporary adjustments to collection procedures become necessary, affected residents will be notified in advance and provided with instructions.</w:t>
      </w:r>
    </w:p>
    <w:p w14:paraId="655431A7" w14:textId="77777777" w:rsidR="003D6337" w:rsidRPr="003D6337" w:rsidRDefault="003D6337" w:rsidP="003D6337"/>
    <w:p w14:paraId="6174F757" w14:textId="5A89EAC5" w:rsidR="003D6337" w:rsidRPr="003D6337" w:rsidRDefault="003D6337" w:rsidP="003D6337">
      <w:pPr>
        <w:rPr>
          <w:b/>
          <w:bCs/>
        </w:rPr>
      </w:pPr>
      <w:r w:rsidRPr="003D6337">
        <w:rPr>
          <w:b/>
          <w:bCs/>
        </w:rPr>
        <w:t>Driveway and Culvert Concerns</w:t>
      </w:r>
    </w:p>
    <w:p w14:paraId="7539F822" w14:textId="78005F28" w:rsidR="003D6337" w:rsidRPr="003D6337" w:rsidRDefault="003D6337" w:rsidP="003D6337">
      <w:r w:rsidRPr="003D6337">
        <w:t>As part of the reconstruction project, the RM will inspect existing driveway culverts within the project limits. Where deficiencies are identified, appropriate repairs or replacements will be undertaken as required to accommodate the new roadway and drainage design.</w:t>
      </w:r>
    </w:p>
    <w:p w14:paraId="4BF120AB" w14:textId="77777777" w:rsidR="003D6337" w:rsidRPr="003D6337" w:rsidRDefault="003D6337" w:rsidP="003D6337">
      <w:r w:rsidRPr="003D6337">
        <w:t>Attention will be given to ensuring culverts function properly within the overall drainage system. The final design and construction will seek to provide proper alignment, drainage flow, and long-term performance while minimizing impacts to adjacent properties.</w:t>
      </w:r>
    </w:p>
    <w:p w14:paraId="7C7F24BF" w14:textId="77777777" w:rsidR="003D6337" w:rsidRPr="003D6337" w:rsidRDefault="003D6337" w:rsidP="003D6337"/>
    <w:p w14:paraId="5DF2AB17" w14:textId="77777777" w:rsidR="003D6337" w:rsidRDefault="003D6337" w:rsidP="003D6337">
      <w:pPr>
        <w:rPr>
          <w:b/>
          <w:bCs/>
        </w:rPr>
      </w:pPr>
    </w:p>
    <w:p w14:paraId="6030FF3E" w14:textId="77777777" w:rsidR="003D6337" w:rsidRDefault="003D6337" w:rsidP="003D6337">
      <w:pPr>
        <w:rPr>
          <w:b/>
          <w:bCs/>
        </w:rPr>
      </w:pPr>
    </w:p>
    <w:p w14:paraId="1FF01D6E" w14:textId="52BCD8E5" w:rsidR="003D6337" w:rsidRPr="003D6337" w:rsidRDefault="003D6337" w:rsidP="003D6337">
      <w:pPr>
        <w:rPr>
          <w:b/>
          <w:bCs/>
        </w:rPr>
      </w:pPr>
      <w:r w:rsidRPr="003D6337">
        <w:rPr>
          <w:b/>
          <w:bCs/>
        </w:rPr>
        <w:t>Road Surface Material and Long-Term Maintenance</w:t>
      </w:r>
    </w:p>
    <w:p w14:paraId="48507373" w14:textId="31D9AE32" w:rsidR="003D6337" w:rsidRPr="003D6337" w:rsidRDefault="003D6337" w:rsidP="003D6337">
      <w:r w:rsidRPr="003D6337">
        <w:t xml:space="preserve">The reconstructed roadway will utilize bituminous asphalt, which is the standard roadway surface used throughout the municipality and is constructed in accordance with municipal standards and specifications derived from </w:t>
      </w:r>
      <w:proofErr w:type="gramStart"/>
      <w:r w:rsidRPr="003D6337">
        <w:t>industry</w:t>
      </w:r>
      <w:proofErr w:type="gramEnd"/>
      <w:r w:rsidRPr="003D6337">
        <w:t xml:space="preserve"> best practices.</w:t>
      </w:r>
    </w:p>
    <w:p w14:paraId="5169E8AE" w14:textId="77777777" w:rsidR="003D6337" w:rsidRPr="003D6337" w:rsidRDefault="003D6337" w:rsidP="003D6337">
      <w:r w:rsidRPr="003D6337">
        <w:t>It is worth noting that the existing Cypress Avenue roadway is also a bituminous asphalt surface and has provided service for over 30 years. Like all roadways, future maintenance will be required over time; however, the reconstruction is intended to provide a durable and long-lasting roadway structure designed to accommodate expected traffic volumes and Manitoba weather conditions.</w:t>
      </w:r>
    </w:p>
    <w:p w14:paraId="6710363F" w14:textId="77777777" w:rsidR="003D6337" w:rsidRPr="003D6337" w:rsidRDefault="003D6337" w:rsidP="003D6337"/>
    <w:p w14:paraId="72D26B54" w14:textId="6437FA35" w:rsidR="003D6337" w:rsidRPr="003D6337" w:rsidRDefault="003D6337" w:rsidP="003D6337">
      <w:pPr>
        <w:rPr>
          <w:b/>
          <w:bCs/>
        </w:rPr>
      </w:pPr>
      <w:r w:rsidRPr="003D6337">
        <w:rPr>
          <w:b/>
          <w:bCs/>
        </w:rPr>
        <w:t>Cleanup and Restoration</w:t>
      </w:r>
    </w:p>
    <w:p w14:paraId="14182F2A" w14:textId="5286B479" w:rsidR="003D6337" w:rsidRDefault="003D6337" w:rsidP="003D6337">
      <w:r w:rsidRPr="003D6337">
        <w:t>The RM will inspect the project area both before and after construction. Any areas affected by construction activities, including ditches, boulevards, and drainage areas, will be restored as part of the project. Final landscaping and cleanup activities will be completed to ensure the corridor is left in an acceptable condition.</w:t>
      </w:r>
    </w:p>
    <w:p w14:paraId="19AC22E7" w14:textId="77777777" w:rsidR="003D6337" w:rsidRPr="003D6337" w:rsidRDefault="003D6337" w:rsidP="003D6337"/>
    <w:p w14:paraId="7ED6164D" w14:textId="77777777" w:rsidR="003D6337" w:rsidRPr="003D6337" w:rsidRDefault="003D6337" w:rsidP="003D6337">
      <w:pPr>
        <w:rPr>
          <w:b/>
          <w:bCs/>
          <w:u w:val="single"/>
        </w:rPr>
      </w:pPr>
      <w:r w:rsidRPr="003D6337">
        <w:rPr>
          <w:b/>
          <w:bCs/>
          <w:u w:val="single"/>
        </w:rPr>
        <w:t>Post-Construction Traffic and Speed Concerns</w:t>
      </w:r>
    </w:p>
    <w:p w14:paraId="76228314" w14:textId="77777777" w:rsidR="003D6337" w:rsidRPr="003D6337" w:rsidRDefault="003D6337" w:rsidP="003D6337"/>
    <w:p w14:paraId="455C7096" w14:textId="2C060BCD" w:rsidR="003D6337" w:rsidRPr="003D6337" w:rsidRDefault="003D6337" w:rsidP="003D6337">
      <w:pPr>
        <w:rPr>
          <w:b/>
          <w:bCs/>
        </w:rPr>
      </w:pPr>
      <w:r w:rsidRPr="003D6337">
        <w:rPr>
          <w:b/>
          <w:bCs/>
        </w:rPr>
        <w:t>School Zone Designation</w:t>
      </w:r>
    </w:p>
    <w:p w14:paraId="7A491B6F" w14:textId="7EFF7B94" w:rsidR="003D6337" w:rsidRPr="003D6337" w:rsidRDefault="003D6337" w:rsidP="003D6337">
      <w:r w:rsidRPr="003D6337">
        <w:t>The RM must follow the requirements established within its traffic bylaws and applicable regulations. Based on the current criteria, Cypress Avenue does not qualify for designation as a school zone.</w:t>
      </w:r>
    </w:p>
    <w:p w14:paraId="61AE7499" w14:textId="77777777" w:rsidR="003D6337" w:rsidRPr="003D6337" w:rsidRDefault="003D6337" w:rsidP="003D6337">
      <w:r w:rsidRPr="003D6337">
        <w:t>However, Council has previously passed a resolution establishing a speed limit of 30 km/h along the entire length of Cypress Avenue, which is currently in effect.</w:t>
      </w:r>
    </w:p>
    <w:p w14:paraId="7CBBF469" w14:textId="77777777" w:rsidR="003D6337" w:rsidRPr="003D6337" w:rsidRDefault="003D6337" w:rsidP="003D6337"/>
    <w:p w14:paraId="74C4C3B2" w14:textId="723D2800" w:rsidR="003D6337" w:rsidRPr="003D6337" w:rsidRDefault="003D6337" w:rsidP="003D6337">
      <w:pPr>
        <w:rPr>
          <w:b/>
          <w:bCs/>
        </w:rPr>
      </w:pPr>
      <w:r w:rsidRPr="003D6337">
        <w:rPr>
          <w:b/>
          <w:bCs/>
        </w:rPr>
        <w:t>Solar-Powered Speed Display Signs and Photo Radar</w:t>
      </w:r>
    </w:p>
    <w:p w14:paraId="3B948CC9" w14:textId="77777777" w:rsidR="003D6337" w:rsidRPr="003D6337" w:rsidRDefault="003D6337" w:rsidP="003D6337">
      <w:r w:rsidRPr="003D6337">
        <w:t>The installation of solar-powered speed display signs would require Council approval and budget allocation. We would be pleased to bring this suggestion forward for Council's consideration during future budget discussions.</w:t>
      </w:r>
    </w:p>
    <w:p w14:paraId="4CE9BE14" w14:textId="77777777" w:rsidR="003D6337" w:rsidRPr="003D6337" w:rsidRDefault="003D6337" w:rsidP="003D6337"/>
    <w:p w14:paraId="3E2DF4E9" w14:textId="3AD30738" w:rsidR="003D6337" w:rsidRPr="003D6337" w:rsidRDefault="003D6337" w:rsidP="003D6337">
      <w:r w:rsidRPr="003D6337">
        <w:t xml:space="preserve">With respect to photo radar, the </w:t>
      </w:r>
      <w:r>
        <w:t>municipality</w:t>
      </w:r>
      <w:r w:rsidRPr="003D6337">
        <w:t xml:space="preserve"> does not currently operate a photo radar program anywhere within the municipality. Any consideration of such a program would be a policy decision requiring Council review and approval.</w:t>
      </w:r>
    </w:p>
    <w:p w14:paraId="04195ADA" w14:textId="77777777" w:rsidR="003D6337" w:rsidRPr="003D6337" w:rsidRDefault="003D6337" w:rsidP="003D6337"/>
    <w:p w14:paraId="4A5FDA22" w14:textId="4CC8B208" w:rsidR="003D6337" w:rsidRPr="003D6337" w:rsidRDefault="003D6337" w:rsidP="003D6337">
      <w:pPr>
        <w:rPr>
          <w:b/>
          <w:bCs/>
          <w:u w:val="single"/>
        </w:rPr>
      </w:pPr>
      <w:r w:rsidRPr="003D6337">
        <w:rPr>
          <w:b/>
          <w:bCs/>
          <w:u w:val="single"/>
        </w:rPr>
        <w:t>Law Enforcement Concerns</w:t>
      </w:r>
    </w:p>
    <w:p w14:paraId="5A40211E" w14:textId="77777777" w:rsidR="003D6337" w:rsidRPr="003D6337" w:rsidRDefault="003D6337" w:rsidP="003D6337">
      <w:r w:rsidRPr="003D6337">
        <w:t>Concerns regarding traffic enforcement and police presence are separate from the scope of the reconstruction project. Residents who wish to see increased enforcement on Cypress Avenue are encouraged to bring those concerns forward to Council for consideration and discussion with the appropriate enforcement agencies.</w:t>
      </w:r>
    </w:p>
    <w:p w14:paraId="694362C6" w14:textId="77777777" w:rsidR="003D6337" w:rsidRPr="003D6337" w:rsidRDefault="003D6337" w:rsidP="003D6337"/>
    <w:p w14:paraId="59312ED4" w14:textId="4A62A9B5" w:rsidR="003D6337" w:rsidRPr="003D6337" w:rsidRDefault="003D6337" w:rsidP="003D6337">
      <w:r w:rsidRPr="003D6337">
        <w:t>As the project progresses and additional details become available, further information will be communicated to affected residents.</w:t>
      </w:r>
    </w:p>
    <w:p w14:paraId="4EDE603E" w14:textId="77777777" w:rsidR="003D6337" w:rsidRPr="003D6337" w:rsidRDefault="003D6337" w:rsidP="003D6337"/>
    <w:p w14:paraId="441F1393" w14:textId="77777777" w:rsidR="003D6337" w:rsidRPr="003D6337" w:rsidRDefault="003D6337" w:rsidP="003D6337">
      <w:r w:rsidRPr="003D6337">
        <w:t>The RM appreciates the patience, understanding, and cooperation of all residents throughout this project. While every effort will be made to minimize disruptions and maintain access wherever possible, construction projects of this nature can present unforeseen challenges, delays, and temporary inconveniences. These circumstances are not uncommon and can occur on construction projects both within the RM of Springfield and elsewhere.</w:t>
      </w:r>
    </w:p>
    <w:p w14:paraId="773EBB33" w14:textId="77777777" w:rsidR="003D6337" w:rsidRPr="003D6337" w:rsidRDefault="003D6337" w:rsidP="003D6337"/>
    <w:p w14:paraId="3CA09AB3" w14:textId="77777777" w:rsidR="003D6337" w:rsidRPr="003D6337" w:rsidRDefault="003D6337" w:rsidP="003D6337">
      <w:r w:rsidRPr="003D6337">
        <w:t>Please be assured that the RM, together with the successful contractor, will make every reasonable effort to accommodate residents and communicate impacts as they arise. We are committed to completing the project safely, efficiently, and to a high standard while working to minimize disruptions to the community. We thank residents in advance for their understanding and cooperation as we work to improve Cypress Avenue for the long-term benefit of the neighborhood.</w:t>
      </w:r>
    </w:p>
    <w:p w14:paraId="785B9293" w14:textId="77777777" w:rsidR="003D6337" w:rsidRPr="003D6337" w:rsidRDefault="003D6337" w:rsidP="003D6337"/>
    <w:p w14:paraId="6C131187" w14:textId="77777777" w:rsidR="003D6337" w:rsidRDefault="003D6337" w:rsidP="003D6337">
      <w:r w:rsidRPr="003D6337">
        <w:t>Should you have any additional questions, please do not hesitate to contact us.</w:t>
      </w:r>
    </w:p>
    <w:p w14:paraId="3DE612DD" w14:textId="705EC8C9" w:rsidR="003D6337" w:rsidRDefault="003D6337" w:rsidP="003D6337">
      <w:r>
        <w:t>Public Works Department</w:t>
      </w:r>
    </w:p>
    <w:p w14:paraId="4AFF97CE" w14:textId="6DCF7908" w:rsidR="003D6337" w:rsidRDefault="003D6337" w:rsidP="003D6337">
      <w:hyperlink r:id="rId4" w:history="1">
        <w:r w:rsidRPr="00D01CBF">
          <w:rPr>
            <w:rStyle w:val="Hyperlink"/>
          </w:rPr>
          <w:t>publicworks@rmofspringfield.ca</w:t>
        </w:r>
      </w:hyperlink>
    </w:p>
    <w:p w14:paraId="197E90F3" w14:textId="716C0463" w:rsidR="000D68A2" w:rsidRDefault="003D6337">
      <w:r>
        <w:t>204-444-2241</w:t>
      </w:r>
    </w:p>
    <w:sectPr w:rsidR="000D6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337"/>
    <w:rsid w:val="000D68A2"/>
    <w:rsid w:val="003D6337"/>
    <w:rsid w:val="004B247A"/>
    <w:rsid w:val="00B56DCF"/>
    <w:rsid w:val="00B6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8660"/>
  <w15:chartTrackingRefBased/>
  <w15:docId w15:val="{C2B16D6F-6C1F-4247-85B4-DD19C897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3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3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3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337"/>
    <w:rPr>
      <w:rFonts w:eastAsiaTheme="majorEastAsia" w:cstheme="majorBidi"/>
      <w:color w:val="272727" w:themeColor="text1" w:themeTint="D8"/>
    </w:rPr>
  </w:style>
  <w:style w:type="paragraph" w:styleId="Title">
    <w:name w:val="Title"/>
    <w:basedOn w:val="Normal"/>
    <w:next w:val="Normal"/>
    <w:link w:val="TitleChar"/>
    <w:uiPriority w:val="10"/>
    <w:qFormat/>
    <w:rsid w:val="003D6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337"/>
    <w:pPr>
      <w:spacing w:before="160"/>
      <w:jc w:val="center"/>
    </w:pPr>
    <w:rPr>
      <w:i/>
      <w:iCs/>
      <w:color w:val="404040" w:themeColor="text1" w:themeTint="BF"/>
    </w:rPr>
  </w:style>
  <w:style w:type="character" w:customStyle="1" w:styleId="QuoteChar">
    <w:name w:val="Quote Char"/>
    <w:basedOn w:val="DefaultParagraphFont"/>
    <w:link w:val="Quote"/>
    <w:uiPriority w:val="29"/>
    <w:rsid w:val="003D6337"/>
    <w:rPr>
      <w:i/>
      <w:iCs/>
      <w:color w:val="404040" w:themeColor="text1" w:themeTint="BF"/>
    </w:rPr>
  </w:style>
  <w:style w:type="paragraph" w:styleId="ListParagraph">
    <w:name w:val="List Paragraph"/>
    <w:basedOn w:val="Normal"/>
    <w:uiPriority w:val="34"/>
    <w:qFormat/>
    <w:rsid w:val="003D6337"/>
    <w:pPr>
      <w:ind w:left="720"/>
      <w:contextualSpacing/>
    </w:pPr>
  </w:style>
  <w:style w:type="character" w:styleId="IntenseEmphasis">
    <w:name w:val="Intense Emphasis"/>
    <w:basedOn w:val="DefaultParagraphFont"/>
    <w:uiPriority w:val="21"/>
    <w:qFormat/>
    <w:rsid w:val="003D6337"/>
    <w:rPr>
      <w:i/>
      <w:iCs/>
      <w:color w:val="0F4761" w:themeColor="accent1" w:themeShade="BF"/>
    </w:rPr>
  </w:style>
  <w:style w:type="paragraph" w:styleId="IntenseQuote">
    <w:name w:val="Intense Quote"/>
    <w:basedOn w:val="Normal"/>
    <w:next w:val="Normal"/>
    <w:link w:val="IntenseQuoteChar"/>
    <w:uiPriority w:val="30"/>
    <w:qFormat/>
    <w:rsid w:val="003D6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337"/>
    <w:rPr>
      <w:i/>
      <w:iCs/>
      <w:color w:val="0F4761" w:themeColor="accent1" w:themeShade="BF"/>
    </w:rPr>
  </w:style>
  <w:style w:type="character" w:styleId="IntenseReference">
    <w:name w:val="Intense Reference"/>
    <w:basedOn w:val="DefaultParagraphFont"/>
    <w:uiPriority w:val="32"/>
    <w:qFormat/>
    <w:rsid w:val="003D6337"/>
    <w:rPr>
      <w:b/>
      <w:bCs/>
      <w:smallCaps/>
      <w:color w:val="0F4761" w:themeColor="accent1" w:themeShade="BF"/>
      <w:spacing w:val="5"/>
    </w:rPr>
  </w:style>
  <w:style w:type="character" w:styleId="Hyperlink">
    <w:name w:val="Hyperlink"/>
    <w:basedOn w:val="DefaultParagraphFont"/>
    <w:uiPriority w:val="99"/>
    <w:unhideWhenUsed/>
    <w:rsid w:val="003D6337"/>
    <w:rPr>
      <w:color w:val="467886" w:themeColor="hyperlink"/>
      <w:u w:val="single"/>
    </w:rPr>
  </w:style>
  <w:style w:type="character" w:styleId="UnresolvedMention">
    <w:name w:val="Unresolved Mention"/>
    <w:basedOn w:val="DefaultParagraphFont"/>
    <w:uiPriority w:val="99"/>
    <w:semiHidden/>
    <w:unhideWhenUsed/>
    <w:rsid w:val="003D6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ublicworks@rmofspringfield.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784</Words>
  <Characters>4665</Characters>
  <Application>Microsoft Office Word</Application>
  <DocSecurity>0</DocSecurity>
  <Lines>101</Lines>
  <Paragraphs>31</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Draper</dc:creator>
  <cp:keywords/>
  <dc:description/>
  <cp:lastModifiedBy>Colleen Draper</cp:lastModifiedBy>
  <cp:revision>1</cp:revision>
  <dcterms:created xsi:type="dcterms:W3CDTF">2026-06-18T17:02:00Z</dcterms:created>
  <dcterms:modified xsi:type="dcterms:W3CDTF">2026-06-18T17:12:00Z</dcterms:modified>
</cp:coreProperties>
</file>