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5F9E" w14:textId="5A9819C2" w:rsidR="00AC5486" w:rsidRPr="00AC5486" w:rsidRDefault="00193FCD" w:rsidP="009D2D93">
      <w:pPr>
        <w:pStyle w:val="Heading1"/>
        <w:spacing w:after="160" w:line="240" w:lineRule="auto"/>
        <w:jc w:val="center"/>
      </w:pPr>
      <w:r w:rsidRPr="00DE18D4">
        <w:t>Surrey County Council</w:t>
      </w:r>
      <w:r>
        <w:br/>
      </w:r>
      <w:r w:rsidR="00001F56" w:rsidRPr="00001F56">
        <w:t xml:space="preserve">Proposed </w:t>
      </w:r>
      <w:r w:rsidR="00251EEB">
        <w:t xml:space="preserve">Provision of a </w:t>
      </w:r>
      <w:r w:rsidR="008A0E56">
        <w:t xml:space="preserve">raised </w:t>
      </w:r>
      <w:r w:rsidR="00251EEB">
        <w:t xml:space="preserve">Zebra Crossing </w:t>
      </w:r>
      <w:r w:rsidR="001F5553">
        <w:t>and Traffic Calming</w:t>
      </w:r>
      <w:r w:rsidR="00393562">
        <w:t xml:space="preserve"> Measures</w:t>
      </w:r>
      <w:r>
        <w:br/>
      </w:r>
      <w:r w:rsidR="007036A4">
        <w:t>o</w:t>
      </w:r>
      <w:r>
        <w:t xml:space="preserve">n </w:t>
      </w:r>
      <w:r w:rsidR="008A0E56">
        <w:t>Oatlands Avenue</w:t>
      </w:r>
      <w:r w:rsidR="00B73ED1" w:rsidRPr="00B73ED1">
        <w:t xml:space="preserve"> </w:t>
      </w:r>
      <w:r w:rsidR="007036A4">
        <w:t>(</w:t>
      </w:r>
      <w:r w:rsidR="00B73ED1">
        <w:t>D</w:t>
      </w:r>
      <w:r w:rsidR="008A0E56">
        <w:t>3868</w:t>
      </w:r>
      <w:r w:rsidR="007036A4">
        <w:t>)</w:t>
      </w:r>
      <w:r w:rsidR="00251EEB">
        <w:t xml:space="preserve"> </w:t>
      </w:r>
      <w:r w:rsidR="008A0E56">
        <w:t>Weybridge</w:t>
      </w:r>
    </w:p>
    <w:p w14:paraId="244482CA" w14:textId="22DE8321" w:rsidR="001F5553" w:rsidRDefault="00CF2802" w:rsidP="009B1A87">
      <w:pPr>
        <w:spacing w:line="240" w:lineRule="auto"/>
        <w:rPr>
          <w:rFonts w:cs="Arial"/>
          <w:szCs w:val="24"/>
        </w:rPr>
      </w:pPr>
      <w:r>
        <w:rPr>
          <w:rFonts w:cs="Arial"/>
          <w:szCs w:val="24"/>
        </w:rPr>
        <w:t>SURREY COUNTY COUNCIL in exercise of their powers under</w:t>
      </w:r>
      <w:r w:rsidR="00001F56" w:rsidRPr="00001F56">
        <w:t xml:space="preserve"> </w:t>
      </w:r>
      <w:r w:rsidR="00001F56" w:rsidRPr="00001F56">
        <w:rPr>
          <w:rFonts w:cs="Arial"/>
          <w:szCs w:val="24"/>
        </w:rPr>
        <w:t xml:space="preserve">Section 23 of the Road Traffic Regulation Act </w:t>
      </w:r>
      <w:r w:rsidR="008A0E56" w:rsidRPr="00001F56">
        <w:rPr>
          <w:rFonts w:cs="Arial"/>
          <w:szCs w:val="24"/>
        </w:rPr>
        <w:t>1984 and</w:t>
      </w:r>
      <w:r w:rsidR="008A0E56">
        <w:rPr>
          <w:rFonts w:cs="Arial"/>
          <w:szCs w:val="24"/>
        </w:rPr>
        <w:t xml:space="preserve"> Section 90(A) to (I) of the Highways Act 1980</w:t>
      </w:r>
      <w:r w:rsidR="008A0E56" w:rsidRPr="00001F56">
        <w:rPr>
          <w:rFonts w:cs="Arial"/>
          <w:szCs w:val="24"/>
        </w:rPr>
        <w:t xml:space="preserve">, </w:t>
      </w:r>
      <w:r w:rsidR="00001F56" w:rsidRPr="00001F56">
        <w:rPr>
          <w:rFonts w:cs="Arial"/>
          <w:szCs w:val="24"/>
        </w:rPr>
        <w:t xml:space="preserve"> and after consultation with the Chief Officer of Police in accordance with Section 23(2)(A) of the said Act, propose </w:t>
      </w:r>
      <w:r w:rsidR="007036A4">
        <w:rPr>
          <w:rFonts w:cs="Arial"/>
          <w:szCs w:val="24"/>
        </w:rPr>
        <w:t xml:space="preserve">to establish a </w:t>
      </w:r>
      <w:r w:rsidR="001F5553">
        <w:rPr>
          <w:rFonts w:cs="Arial"/>
          <w:szCs w:val="24"/>
        </w:rPr>
        <w:t xml:space="preserve">raised </w:t>
      </w:r>
      <w:r w:rsidR="007036A4">
        <w:rPr>
          <w:rFonts w:cs="Arial"/>
          <w:szCs w:val="24"/>
        </w:rPr>
        <w:t xml:space="preserve">zebra crossing with zigzag markings </w:t>
      </w:r>
      <w:r w:rsidR="001F5553" w:rsidRPr="001F5553">
        <w:rPr>
          <w:rFonts w:cs="Arial"/>
          <w:szCs w:val="24"/>
        </w:rPr>
        <w:t>and introduce two pairs of speed cushions to improve safety and reduce vehicle speeds on Oatlands Avenue (D3868) Weybridge</w:t>
      </w:r>
      <w:r w:rsidR="007036A4">
        <w:rPr>
          <w:rFonts w:cs="Arial"/>
          <w:szCs w:val="24"/>
        </w:rPr>
        <w:t xml:space="preserve">. </w:t>
      </w:r>
    </w:p>
    <w:p w14:paraId="507AED6E" w14:textId="078643A9" w:rsidR="001F5553" w:rsidRPr="007456D2" w:rsidRDefault="001F5553" w:rsidP="001F5553">
      <w:pPr>
        <w:spacing w:line="240" w:lineRule="auto"/>
        <w:rPr>
          <w:rFonts w:cs="Arial"/>
          <w:szCs w:val="24"/>
        </w:rPr>
      </w:pPr>
      <w:r>
        <w:rPr>
          <w:rFonts w:cs="Arial"/>
          <w:szCs w:val="24"/>
        </w:rPr>
        <w:t xml:space="preserve">The zebra crossing will be located </w:t>
      </w:r>
      <w:r w:rsidRPr="001F5553">
        <w:rPr>
          <w:rFonts w:cs="Arial"/>
          <w:szCs w:val="24"/>
        </w:rPr>
        <w:t>20m north</w:t>
      </w:r>
      <w:r w:rsidR="00F328C8">
        <w:rPr>
          <w:rFonts w:cs="Arial"/>
          <w:szCs w:val="24"/>
        </w:rPr>
        <w:t>west</w:t>
      </w:r>
      <w:r w:rsidRPr="001F5553">
        <w:rPr>
          <w:rFonts w:cs="Arial"/>
          <w:szCs w:val="24"/>
        </w:rPr>
        <w:t xml:space="preserve"> from the northern kerb line of Beechwood Avenue</w:t>
      </w:r>
      <w:r>
        <w:rPr>
          <w:rFonts w:cs="Arial"/>
          <w:szCs w:val="24"/>
        </w:rPr>
        <w:t xml:space="preserve"> (X6431)</w:t>
      </w:r>
      <w:r w:rsidRPr="0097384F">
        <w:rPr>
          <w:rFonts w:cs="Arial"/>
          <w:szCs w:val="24"/>
        </w:rPr>
        <w:t xml:space="preserve"> </w:t>
      </w:r>
      <w:r>
        <w:rPr>
          <w:rFonts w:cs="Arial"/>
          <w:szCs w:val="24"/>
        </w:rPr>
        <w:t>on a flat-top road table. The crossing will be centred on the new flat top road table that will extend over the full width of the carriageway and will measure 75mm in height and 7.</w:t>
      </w:r>
      <w:r w:rsidR="00AD0C2D">
        <w:rPr>
          <w:rFonts w:cs="Arial"/>
          <w:szCs w:val="24"/>
        </w:rPr>
        <w:t>8</w:t>
      </w:r>
      <w:r>
        <w:rPr>
          <w:rFonts w:cs="Arial"/>
          <w:szCs w:val="24"/>
        </w:rPr>
        <w:t xml:space="preserve">m in length with 1.125m ramps </w:t>
      </w:r>
      <w:r w:rsidRPr="007456D2">
        <w:rPr>
          <w:rFonts w:cs="Arial"/>
          <w:szCs w:val="24"/>
        </w:rPr>
        <w:t>(1:</w:t>
      </w:r>
      <w:r>
        <w:rPr>
          <w:rFonts w:cs="Arial"/>
          <w:szCs w:val="24"/>
        </w:rPr>
        <w:t>15</w:t>
      </w:r>
      <w:r w:rsidRPr="007456D2">
        <w:rPr>
          <w:rFonts w:cs="Arial"/>
          <w:szCs w:val="24"/>
        </w:rPr>
        <w:t xml:space="preserve"> gradient)</w:t>
      </w:r>
      <w:r>
        <w:rPr>
          <w:rFonts w:cs="Arial"/>
          <w:szCs w:val="24"/>
        </w:rPr>
        <w:t xml:space="preserve">, with a total length of </w:t>
      </w:r>
      <w:r w:rsidR="00AD0C2D">
        <w:rPr>
          <w:rFonts w:cs="Arial"/>
          <w:szCs w:val="24"/>
        </w:rPr>
        <w:t>7</w:t>
      </w:r>
      <w:r>
        <w:rPr>
          <w:rFonts w:cs="Arial"/>
          <w:szCs w:val="24"/>
        </w:rPr>
        <w:t>.5m</w:t>
      </w:r>
      <w:r w:rsidRPr="007456D2">
        <w:rPr>
          <w:rFonts w:cs="Arial"/>
          <w:szCs w:val="24"/>
        </w:rPr>
        <w:t>.</w:t>
      </w:r>
      <w:r>
        <w:rPr>
          <w:rFonts w:cs="Arial"/>
          <w:szCs w:val="24"/>
        </w:rPr>
        <w:t xml:space="preserve"> </w:t>
      </w:r>
    </w:p>
    <w:p w14:paraId="3919AF72" w14:textId="4B9A6775" w:rsidR="001F5553" w:rsidRDefault="001F5553" w:rsidP="001F5553">
      <w:pPr>
        <w:spacing w:line="240" w:lineRule="auto"/>
        <w:rPr>
          <w:rFonts w:cs="Arial"/>
          <w:szCs w:val="24"/>
        </w:rPr>
      </w:pPr>
      <w:r w:rsidRPr="00265AFA">
        <w:rPr>
          <w:rFonts w:cs="Arial"/>
          <w:szCs w:val="24"/>
        </w:rPr>
        <w:t xml:space="preserve">The </w:t>
      </w:r>
      <w:r w:rsidR="000A0FA8">
        <w:rPr>
          <w:rFonts w:cs="Arial"/>
          <w:szCs w:val="24"/>
        </w:rPr>
        <w:t xml:space="preserve">two </w:t>
      </w:r>
      <w:r>
        <w:rPr>
          <w:rFonts w:cs="Arial"/>
          <w:szCs w:val="24"/>
        </w:rPr>
        <w:t xml:space="preserve">pairs of </w:t>
      </w:r>
      <w:r w:rsidRPr="00265AFA">
        <w:rPr>
          <w:rFonts w:cs="Arial"/>
          <w:szCs w:val="24"/>
        </w:rPr>
        <w:t>speed cushions will be two abreast</w:t>
      </w:r>
      <w:r>
        <w:rPr>
          <w:rFonts w:cs="Arial"/>
          <w:szCs w:val="24"/>
        </w:rPr>
        <w:t xml:space="preserve"> in each location. The cushions will be </w:t>
      </w:r>
      <w:r w:rsidRPr="00A15D02">
        <w:rPr>
          <w:rFonts w:cs="Arial"/>
          <w:szCs w:val="24"/>
        </w:rPr>
        <w:t>2.0m in width, 75mm in height</w:t>
      </w:r>
      <w:r>
        <w:rPr>
          <w:rFonts w:cs="Arial"/>
          <w:szCs w:val="24"/>
        </w:rPr>
        <w:t xml:space="preserve"> and </w:t>
      </w:r>
      <w:r w:rsidRPr="00A15D02">
        <w:rPr>
          <w:rFonts w:cs="Arial"/>
          <w:szCs w:val="24"/>
        </w:rPr>
        <w:t>3.</w:t>
      </w:r>
      <w:r>
        <w:rPr>
          <w:rFonts w:cs="Arial"/>
          <w:szCs w:val="24"/>
        </w:rPr>
        <w:t>5</w:t>
      </w:r>
      <w:r w:rsidRPr="00A15D02">
        <w:rPr>
          <w:rFonts w:cs="Arial"/>
          <w:szCs w:val="24"/>
        </w:rPr>
        <w:t>m in length each</w:t>
      </w:r>
      <w:r>
        <w:rPr>
          <w:rFonts w:cs="Arial"/>
          <w:szCs w:val="24"/>
        </w:rPr>
        <w:t xml:space="preserve"> with a flat top. </w:t>
      </w:r>
      <w:r w:rsidRPr="00A15D02">
        <w:rPr>
          <w:rFonts w:cs="Arial"/>
          <w:szCs w:val="24"/>
        </w:rPr>
        <w:t>Main ramps will be 0.6m in length, with a gradient of 1:8. Side ramps will be 0.3m in length, with a gradient of 1:4.</w:t>
      </w:r>
      <w:r>
        <w:rPr>
          <w:rFonts w:cs="Arial"/>
          <w:szCs w:val="24"/>
        </w:rPr>
        <w:t xml:space="preserve"> They will be centred: </w:t>
      </w:r>
    </w:p>
    <w:p w14:paraId="59E772D3" w14:textId="1F94C31D" w:rsidR="001F5553" w:rsidRDefault="001F5553" w:rsidP="001F5553">
      <w:pPr>
        <w:pStyle w:val="ListParagraph"/>
        <w:numPr>
          <w:ilvl w:val="0"/>
          <w:numId w:val="9"/>
        </w:numPr>
        <w:spacing w:line="240" w:lineRule="auto"/>
        <w:rPr>
          <w:rFonts w:cs="Arial"/>
          <w:szCs w:val="24"/>
        </w:rPr>
      </w:pPr>
      <w:r w:rsidRPr="001F5553">
        <w:rPr>
          <w:rFonts w:cs="Arial"/>
          <w:szCs w:val="24"/>
        </w:rPr>
        <w:t>3</w:t>
      </w:r>
      <w:r w:rsidR="004E0F67">
        <w:rPr>
          <w:rFonts w:cs="Arial"/>
          <w:szCs w:val="24"/>
        </w:rPr>
        <w:t>9</w:t>
      </w:r>
      <w:r w:rsidRPr="001F5553">
        <w:rPr>
          <w:rFonts w:cs="Arial"/>
          <w:szCs w:val="24"/>
        </w:rPr>
        <w:t xml:space="preserve">m </w:t>
      </w:r>
      <w:r w:rsidR="00C77A0C">
        <w:rPr>
          <w:rFonts w:cs="Arial"/>
          <w:szCs w:val="24"/>
        </w:rPr>
        <w:t xml:space="preserve">south </w:t>
      </w:r>
      <w:r w:rsidRPr="001F5553">
        <w:rPr>
          <w:rFonts w:cs="Arial"/>
          <w:szCs w:val="24"/>
        </w:rPr>
        <w:t>of the southern kerb line of Beechwood Avenue</w:t>
      </w:r>
      <w:r>
        <w:rPr>
          <w:rFonts w:cs="Arial"/>
          <w:szCs w:val="24"/>
        </w:rPr>
        <w:t xml:space="preserve"> (X6431); and </w:t>
      </w:r>
    </w:p>
    <w:p w14:paraId="0BEBEF3B" w14:textId="1A7199C7" w:rsidR="001F5553" w:rsidRDefault="001F5553" w:rsidP="001F5553">
      <w:pPr>
        <w:pStyle w:val="ListParagraph"/>
        <w:numPr>
          <w:ilvl w:val="0"/>
          <w:numId w:val="9"/>
        </w:numPr>
        <w:spacing w:line="240" w:lineRule="auto"/>
        <w:rPr>
          <w:rFonts w:cs="Arial"/>
          <w:szCs w:val="24"/>
        </w:rPr>
      </w:pPr>
      <w:r w:rsidRPr="001F5553">
        <w:rPr>
          <w:rFonts w:cs="Arial"/>
          <w:szCs w:val="24"/>
        </w:rPr>
        <w:t>36m south of the southern kerb line of Conifers</w:t>
      </w:r>
      <w:r>
        <w:rPr>
          <w:rFonts w:cs="Arial"/>
          <w:szCs w:val="24"/>
        </w:rPr>
        <w:t xml:space="preserve"> (D3869).</w:t>
      </w:r>
    </w:p>
    <w:p w14:paraId="4415BB56" w14:textId="4389788F" w:rsidR="00AF5801" w:rsidRPr="007456D2" w:rsidRDefault="00CF2802" w:rsidP="00393562">
      <w:pPr>
        <w:spacing w:line="240" w:lineRule="auto"/>
      </w:pPr>
      <w:r w:rsidRPr="009008B2">
        <w:rPr>
          <w:szCs w:val="24"/>
        </w:rPr>
        <w:t xml:space="preserve">A copy of the plan showing the location of the measures above </w:t>
      </w:r>
      <w:r w:rsidR="00FD367B" w:rsidRPr="009008B2">
        <w:rPr>
          <w:szCs w:val="24"/>
        </w:rPr>
        <w:t xml:space="preserve">may be viewed on-line at </w:t>
      </w:r>
      <w:bookmarkStart w:id="0" w:name="_Hlk51671639"/>
      <w:r w:rsidR="00FD367B" w:rsidRPr="009008B2">
        <w:rPr>
          <w:szCs w:val="24"/>
        </w:rPr>
        <w:fldChar w:fldCharType="begin"/>
      </w:r>
      <w:r w:rsidR="00FD367B" w:rsidRPr="009008B2">
        <w:rPr>
          <w:szCs w:val="24"/>
        </w:rPr>
        <w:instrText xml:space="preserve"> HYPERLINK "https://www.surreycc.gov.uk/roads-and-transport/policies-plans-consultations/roads-and-transport-consultations" </w:instrText>
      </w:r>
      <w:r w:rsidR="00FD367B" w:rsidRPr="009008B2">
        <w:rPr>
          <w:szCs w:val="24"/>
        </w:rPr>
      </w:r>
      <w:r w:rsidR="00FD367B" w:rsidRPr="009008B2">
        <w:rPr>
          <w:szCs w:val="24"/>
        </w:rPr>
        <w:fldChar w:fldCharType="separate"/>
      </w:r>
      <w:r w:rsidR="00FD367B" w:rsidRPr="009008B2">
        <w:rPr>
          <w:rStyle w:val="Hyperlink"/>
          <w:rFonts w:cs="Arial"/>
          <w:szCs w:val="24"/>
        </w:rPr>
        <w:t>https://www.surreycc.gov.uk/roads-and-transport/policies-plans-consultations/roads-and-transport-consultations</w:t>
      </w:r>
      <w:r w:rsidR="00FD367B" w:rsidRPr="009008B2">
        <w:rPr>
          <w:szCs w:val="24"/>
        </w:rPr>
        <w:fldChar w:fldCharType="end"/>
      </w:r>
      <w:bookmarkStart w:id="1" w:name="_Hlk51671693"/>
      <w:bookmarkEnd w:id="0"/>
      <w:r w:rsidR="00A162A6">
        <w:rPr>
          <w:szCs w:val="24"/>
        </w:rPr>
        <w:t>, or in person</w:t>
      </w:r>
      <w:r w:rsidR="00D7043C">
        <w:t xml:space="preserve"> </w:t>
      </w:r>
      <w:r w:rsidR="00AF5801">
        <w:t xml:space="preserve">at – </w:t>
      </w:r>
      <w:r w:rsidR="00D7043C">
        <w:rPr>
          <w:szCs w:val="24"/>
        </w:rPr>
        <w:t xml:space="preserve">(a) </w:t>
      </w:r>
      <w:r w:rsidR="00393562">
        <w:t>Weybridge Library Hub, Church Street, Weybridge, Surrey, KT13 8DE</w:t>
      </w:r>
      <w:r w:rsidR="00D7043C">
        <w:rPr>
          <w:szCs w:val="24"/>
        </w:rPr>
        <w:t xml:space="preserve">; </w:t>
      </w:r>
      <w:r w:rsidR="008F0E41">
        <w:rPr>
          <w:szCs w:val="24"/>
        </w:rPr>
        <w:t xml:space="preserve">(b) </w:t>
      </w:r>
      <w:r w:rsidR="004109D2">
        <w:rPr>
          <w:szCs w:val="24"/>
        </w:rPr>
        <w:t xml:space="preserve">Elmbridge Borough Council, </w:t>
      </w:r>
      <w:r w:rsidR="00C219F0" w:rsidRPr="00C219F0">
        <w:rPr>
          <w:szCs w:val="24"/>
        </w:rPr>
        <w:t>Civic Centre, High Street, Esher, Surrey KT10 9SD</w:t>
      </w:r>
      <w:r w:rsidR="00E11453" w:rsidRPr="007F1BAB">
        <w:rPr>
          <w:color w:val="000000" w:themeColor="text1"/>
        </w:rPr>
        <w:t>;</w:t>
      </w:r>
      <w:r w:rsidR="007456D2" w:rsidRPr="007F1BAB">
        <w:rPr>
          <w:color w:val="000000" w:themeColor="text1"/>
        </w:rPr>
        <w:t xml:space="preserve"> and (c)</w:t>
      </w:r>
      <w:r w:rsidR="00E11453" w:rsidRPr="007F1BAB">
        <w:rPr>
          <w:color w:val="000000" w:themeColor="text1"/>
        </w:rPr>
        <w:t xml:space="preserve"> </w:t>
      </w:r>
      <w:r w:rsidR="007456D2" w:rsidRPr="007456D2">
        <w:rPr>
          <w:color w:val="000000" w:themeColor="text1"/>
        </w:rPr>
        <w:t>Reception, Surrey County Council, Hazel House, Merrow Lane, Guildford, Surrey, GU4 7BQ</w:t>
      </w:r>
      <w:r w:rsidR="007F1BAB">
        <w:rPr>
          <w:color w:val="000000" w:themeColor="text1"/>
        </w:rPr>
        <w:t>.</w:t>
      </w:r>
    </w:p>
    <w:p w14:paraId="57023231" w14:textId="3E7DB289" w:rsidR="00CF2802" w:rsidRDefault="00CF2802" w:rsidP="00A15D02">
      <w:pPr>
        <w:spacing w:line="240" w:lineRule="auto"/>
        <w:rPr>
          <w:szCs w:val="24"/>
        </w:rPr>
      </w:pPr>
      <w:r w:rsidRPr="004B7D70">
        <w:rPr>
          <w:szCs w:val="24"/>
        </w:rPr>
        <w:t>If you wish to object to, or make any other representation regarding the proposed measures, you must send the grounds</w:t>
      </w:r>
      <w:r w:rsidR="00D7043C">
        <w:rPr>
          <w:szCs w:val="24"/>
        </w:rPr>
        <w:t xml:space="preserve"> on which they are made </w:t>
      </w:r>
      <w:r w:rsidR="00462D07" w:rsidRPr="004B7D70">
        <w:rPr>
          <w:szCs w:val="24"/>
        </w:rPr>
        <w:t xml:space="preserve">– </w:t>
      </w:r>
      <w:r w:rsidR="00D7043C">
        <w:rPr>
          <w:szCs w:val="24"/>
        </w:rPr>
        <w:t xml:space="preserve">(a) </w:t>
      </w:r>
      <w:r w:rsidR="001847EE" w:rsidRPr="001847EE">
        <w:t xml:space="preserve">in </w:t>
      </w:r>
      <w:r w:rsidRPr="001847EE">
        <w:t xml:space="preserve">writing to </w:t>
      </w:r>
      <w:r w:rsidR="00D5026D" w:rsidRPr="001847EE">
        <w:t>Traffic Regulation Orders</w:t>
      </w:r>
      <w:r w:rsidRPr="001847EE">
        <w:t xml:space="preserve"> Team, Surrey County Council, Hazel House, Merrow Lane, Guildford, Surrey, GU4 7BQ</w:t>
      </w:r>
      <w:r w:rsidR="00462D07" w:rsidRPr="001847EE">
        <w:t>;</w:t>
      </w:r>
      <w:r w:rsidRPr="001847EE">
        <w:t xml:space="preserve"> or</w:t>
      </w:r>
      <w:r w:rsidR="00462D07" w:rsidRPr="001847EE">
        <w:t xml:space="preserve"> </w:t>
      </w:r>
      <w:r w:rsidR="00D7043C">
        <w:rPr>
          <w:szCs w:val="24"/>
        </w:rPr>
        <w:t xml:space="preserve">(b) </w:t>
      </w:r>
      <w:r w:rsidR="00462D07" w:rsidRPr="001847EE">
        <w:t>by using the online form via the website quoted above</w:t>
      </w:r>
      <w:r w:rsidR="00A315F4">
        <w:t xml:space="preserve"> </w:t>
      </w:r>
      <w:r w:rsidR="00A20432" w:rsidRPr="004B7D70">
        <w:rPr>
          <w:szCs w:val="24"/>
        </w:rPr>
        <w:t xml:space="preserve">– </w:t>
      </w:r>
      <w:r w:rsidRPr="00A20432">
        <w:rPr>
          <w:szCs w:val="24"/>
        </w:rPr>
        <w:t xml:space="preserve">by </w:t>
      </w:r>
      <w:r w:rsidR="00F328C8">
        <w:rPr>
          <w:b/>
          <w:szCs w:val="24"/>
        </w:rPr>
        <w:t>24 July 2026</w:t>
      </w:r>
      <w:r w:rsidRPr="00A20432">
        <w:rPr>
          <w:szCs w:val="24"/>
        </w:rPr>
        <w:t xml:space="preserve">. </w:t>
      </w:r>
    </w:p>
    <w:bookmarkEnd w:id="1"/>
    <w:p w14:paraId="0A4C5E57" w14:textId="766519B3" w:rsidR="00CF2802" w:rsidRDefault="00CF2802" w:rsidP="00332228">
      <w:pPr>
        <w:spacing w:after="0" w:line="240" w:lineRule="auto"/>
        <w:jc w:val="right"/>
        <w:rPr>
          <w:rFonts w:cs="Arial"/>
          <w:szCs w:val="24"/>
        </w:rPr>
      </w:pPr>
      <w:r>
        <w:rPr>
          <w:rFonts w:cs="Arial"/>
          <w:szCs w:val="24"/>
        </w:rPr>
        <w:t>D</w:t>
      </w:r>
      <w:r w:rsidR="00A15D02">
        <w:rPr>
          <w:rFonts w:cs="Arial"/>
          <w:szCs w:val="24"/>
        </w:rPr>
        <w:t xml:space="preserve">ate: </w:t>
      </w:r>
      <w:r w:rsidR="001D45BA">
        <w:rPr>
          <w:rFonts w:cs="Arial"/>
          <w:szCs w:val="24"/>
        </w:rPr>
        <w:t>3 July</w:t>
      </w:r>
      <w:r w:rsidR="00F328C8">
        <w:rPr>
          <w:rFonts w:cs="Arial"/>
          <w:szCs w:val="24"/>
        </w:rPr>
        <w:t xml:space="preserve"> </w:t>
      </w:r>
      <w:r w:rsidR="00C219F0">
        <w:rPr>
          <w:rFonts w:cs="Arial"/>
          <w:szCs w:val="24"/>
        </w:rPr>
        <w:t>2026</w:t>
      </w:r>
    </w:p>
    <w:p w14:paraId="1A119B2D" w14:textId="77777777" w:rsidR="00807160" w:rsidRPr="00807160" w:rsidRDefault="00807160" w:rsidP="00332228">
      <w:pPr>
        <w:spacing w:after="0" w:line="240" w:lineRule="auto"/>
        <w:rPr>
          <w:rFonts w:cs="Arial"/>
          <w:szCs w:val="24"/>
          <w:lang w:val="en-US"/>
        </w:rPr>
      </w:pPr>
      <w:r w:rsidRPr="00807160">
        <w:rPr>
          <w:rFonts w:cs="Arial"/>
          <w:szCs w:val="24"/>
          <w:lang w:val="en-US"/>
        </w:rPr>
        <w:t>Authorising Officer: Lucy Monie - Director - Highways, Infrastructure and Planning</w:t>
      </w:r>
    </w:p>
    <w:p w14:paraId="307AD3DB" w14:textId="77777777" w:rsidR="00807160" w:rsidRPr="00807160" w:rsidRDefault="00807160" w:rsidP="00332228">
      <w:pPr>
        <w:spacing w:after="0" w:line="240" w:lineRule="auto"/>
        <w:rPr>
          <w:rFonts w:cs="Arial"/>
          <w:szCs w:val="24"/>
          <w:lang w:val="en-US"/>
        </w:rPr>
      </w:pPr>
      <w:r w:rsidRPr="00807160">
        <w:rPr>
          <w:rFonts w:cs="Arial"/>
          <w:szCs w:val="24"/>
          <w:lang w:val="en-US"/>
        </w:rPr>
        <w:t>Enquiries to: Traffic Regulation Orders Team</w:t>
      </w:r>
    </w:p>
    <w:p w14:paraId="731E4F79" w14:textId="77777777" w:rsidR="00807160" w:rsidRPr="00807160" w:rsidRDefault="00807160" w:rsidP="00332228">
      <w:pPr>
        <w:spacing w:after="0" w:line="240" w:lineRule="auto"/>
        <w:rPr>
          <w:rFonts w:cs="Arial"/>
          <w:szCs w:val="24"/>
          <w:lang w:val="en-US"/>
        </w:rPr>
      </w:pPr>
      <w:r w:rsidRPr="00807160">
        <w:rPr>
          <w:rFonts w:cs="Arial"/>
          <w:szCs w:val="24"/>
          <w:lang w:val="en-US"/>
        </w:rPr>
        <w:t>Hazel House, Merrow Lane, Guildford, Surrey, GU4 7BQ</w:t>
      </w:r>
    </w:p>
    <w:p w14:paraId="1ABED583" w14:textId="6CDBC9C5" w:rsidR="00D84FAC" w:rsidRPr="00807160" w:rsidRDefault="00807160" w:rsidP="00332228">
      <w:pPr>
        <w:spacing w:after="0" w:line="240" w:lineRule="auto"/>
        <w:rPr>
          <w:rFonts w:cs="Arial"/>
          <w:color w:val="FF0000"/>
          <w:szCs w:val="24"/>
        </w:rPr>
      </w:pPr>
      <w:r w:rsidRPr="00807160">
        <w:rPr>
          <w:rFonts w:cs="Arial"/>
          <w:szCs w:val="24"/>
          <w:lang w:val="en-US"/>
        </w:rPr>
        <w:t>Tel: 0300 200 1003</w:t>
      </w:r>
    </w:p>
    <w:sectPr w:rsidR="00D84FAC" w:rsidRPr="00807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800"/>
    <w:multiLevelType w:val="hybridMultilevel"/>
    <w:tmpl w:val="E96A49D2"/>
    <w:lvl w:ilvl="0" w:tplc="5DFE5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270A"/>
    <w:multiLevelType w:val="hybridMultilevel"/>
    <w:tmpl w:val="AE522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524E5"/>
    <w:multiLevelType w:val="hybridMultilevel"/>
    <w:tmpl w:val="F6DCD66E"/>
    <w:lvl w:ilvl="0" w:tplc="AE8231D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18D740F"/>
    <w:multiLevelType w:val="hybridMultilevel"/>
    <w:tmpl w:val="D4BA7B02"/>
    <w:lvl w:ilvl="0" w:tplc="1A744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BD1E0D"/>
    <w:multiLevelType w:val="hybridMultilevel"/>
    <w:tmpl w:val="944232DC"/>
    <w:lvl w:ilvl="0" w:tplc="00947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CC5735"/>
    <w:multiLevelType w:val="hybridMultilevel"/>
    <w:tmpl w:val="4EB87668"/>
    <w:lvl w:ilvl="0" w:tplc="E3C24926">
      <w:start w:val="1"/>
      <w:numFmt w:val="decimal"/>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433D6"/>
    <w:multiLevelType w:val="hybridMultilevel"/>
    <w:tmpl w:val="09B0ECEA"/>
    <w:lvl w:ilvl="0" w:tplc="2F961D62">
      <w:start w:val="1"/>
      <w:numFmt w:val="lowerLetter"/>
      <w:lvlText w:val="(%1)"/>
      <w:lvlJc w:val="left"/>
      <w:pPr>
        <w:ind w:left="730" w:hanging="3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22B09"/>
    <w:multiLevelType w:val="hybridMultilevel"/>
    <w:tmpl w:val="EB90728C"/>
    <w:lvl w:ilvl="0" w:tplc="E452B62A">
      <w:start w:val="1"/>
      <w:numFmt w:val="decimal"/>
      <w:pStyle w:val="ListParagraph"/>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864D1"/>
    <w:multiLevelType w:val="hybridMultilevel"/>
    <w:tmpl w:val="CEE0F6B8"/>
    <w:lvl w:ilvl="0" w:tplc="16D40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674334">
    <w:abstractNumId w:val="8"/>
  </w:num>
  <w:num w:numId="2" w16cid:durableId="277026634">
    <w:abstractNumId w:val="1"/>
  </w:num>
  <w:num w:numId="3" w16cid:durableId="612589557">
    <w:abstractNumId w:val="6"/>
  </w:num>
  <w:num w:numId="4" w16cid:durableId="206181003">
    <w:abstractNumId w:val="7"/>
  </w:num>
  <w:num w:numId="5" w16cid:durableId="1011684589">
    <w:abstractNumId w:val="0"/>
  </w:num>
  <w:num w:numId="6" w16cid:durableId="1939365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085425">
    <w:abstractNumId w:val="5"/>
  </w:num>
  <w:num w:numId="8" w16cid:durableId="1011180480">
    <w:abstractNumId w:val="4"/>
  </w:num>
  <w:num w:numId="9" w16cid:durableId="909997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02"/>
    <w:rsid w:val="00001F56"/>
    <w:rsid w:val="00014DA0"/>
    <w:rsid w:val="00031CE5"/>
    <w:rsid w:val="00034404"/>
    <w:rsid w:val="000A0FA8"/>
    <w:rsid w:val="000A7C73"/>
    <w:rsid w:val="000B552B"/>
    <w:rsid w:val="000F1D06"/>
    <w:rsid w:val="00106768"/>
    <w:rsid w:val="0011621C"/>
    <w:rsid w:val="001436F4"/>
    <w:rsid w:val="001475AB"/>
    <w:rsid w:val="001847EE"/>
    <w:rsid w:val="00193FCD"/>
    <w:rsid w:val="00195AA8"/>
    <w:rsid w:val="001B1C82"/>
    <w:rsid w:val="001C66EB"/>
    <w:rsid w:val="001D45BA"/>
    <w:rsid w:val="001E6927"/>
    <w:rsid w:val="001F0491"/>
    <w:rsid w:val="001F5553"/>
    <w:rsid w:val="00240314"/>
    <w:rsid w:val="00251EEB"/>
    <w:rsid w:val="00265AFA"/>
    <w:rsid w:val="0028304A"/>
    <w:rsid w:val="0029018B"/>
    <w:rsid w:val="002B1115"/>
    <w:rsid w:val="002C512D"/>
    <w:rsid w:val="002C7246"/>
    <w:rsid w:val="002D2604"/>
    <w:rsid w:val="002D770F"/>
    <w:rsid w:val="00332228"/>
    <w:rsid w:val="0038552F"/>
    <w:rsid w:val="00393562"/>
    <w:rsid w:val="003967A4"/>
    <w:rsid w:val="003A2A1C"/>
    <w:rsid w:val="003E4C67"/>
    <w:rsid w:val="004056F2"/>
    <w:rsid w:val="004109D2"/>
    <w:rsid w:val="00426250"/>
    <w:rsid w:val="00437E15"/>
    <w:rsid w:val="00462D07"/>
    <w:rsid w:val="00475948"/>
    <w:rsid w:val="004A6C0A"/>
    <w:rsid w:val="004B7D70"/>
    <w:rsid w:val="004E0F67"/>
    <w:rsid w:val="004F6038"/>
    <w:rsid w:val="00503D9D"/>
    <w:rsid w:val="00507E78"/>
    <w:rsid w:val="005873D7"/>
    <w:rsid w:val="005E1C9C"/>
    <w:rsid w:val="00664DCE"/>
    <w:rsid w:val="0069779D"/>
    <w:rsid w:val="006B724F"/>
    <w:rsid w:val="006E3C76"/>
    <w:rsid w:val="006E7E8F"/>
    <w:rsid w:val="006F0574"/>
    <w:rsid w:val="00702091"/>
    <w:rsid w:val="007036A4"/>
    <w:rsid w:val="007100C6"/>
    <w:rsid w:val="00717C77"/>
    <w:rsid w:val="00733738"/>
    <w:rsid w:val="00735CB3"/>
    <w:rsid w:val="007456D2"/>
    <w:rsid w:val="007A5BB6"/>
    <w:rsid w:val="007D4199"/>
    <w:rsid w:val="007F1BAB"/>
    <w:rsid w:val="00807160"/>
    <w:rsid w:val="008137B4"/>
    <w:rsid w:val="008165B7"/>
    <w:rsid w:val="00820BA1"/>
    <w:rsid w:val="00851DF9"/>
    <w:rsid w:val="00872D66"/>
    <w:rsid w:val="008A0E56"/>
    <w:rsid w:val="008B1EE2"/>
    <w:rsid w:val="008D26BC"/>
    <w:rsid w:val="008D4C4A"/>
    <w:rsid w:val="008E0F22"/>
    <w:rsid w:val="008E127F"/>
    <w:rsid w:val="008E3EF2"/>
    <w:rsid w:val="008F0E41"/>
    <w:rsid w:val="009008B2"/>
    <w:rsid w:val="00920D3E"/>
    <w:rsid w:val="009420A4"/>
    <w:rsid w:val="00986F16"/>
    <w:rsid w:val="009B1A87"/>
    <w:rsid w:val="009D2D93"/>
    <w:rsid w:val="009D5873"/>
    <w:rsid w:val="00A15D02"/>
    <w:rsid w:val="00A162A6"/>
    <w:rsid w:val="00A20432"/>
    <w:rsid w:val="00A315F4"/>
    <w:rsid w:val="00A61C4B"/>
    <w:rsid w:val="00A86997"/>
    <w:rsid w:val="00AA58AB"/>
    <w:rsid w:val="00AC5486"/>
    <w:rsid w:val="00AD0C2D"/>
    <w:rsid w:val="00AD74EE"/>
    <w:rsid w:val="00AF5801"/>
    <w:rsid w:val="00AF7815"/>
    <w:rsid w:val="00B21A1E"/>
    <w:rsid w:val="00B25F4D"/>
    <w:rsid w:val="00B33740"/>
    <w:rsid w:val="00B60FD6"/>
    <w:rsid w:val="00B6205C"/>
    <w:rsid w:val="00B63AA5"/>
    <w:rsid w:val="00B73ED1"/>
    <w:rsid w:val="00BA0C29"/>
    <w:rsid w:val="00BB2D1A"/>
    <w:rsid w:val="00BE49E9"/>
    <w:rsid w:val="00BF3A72"/>
    <w:rsid w:val="00BF408A"/>
    <w:rsid w:val="00C219F0"/>
    <w:rsid w:val="00C44488"/>
    <w:rsid w:val="00C4609D"/>
    <w:rsid w:val="00C70C4A"/>
    <w:rsid w:val="00C77A0C"/>
    <w:rsid w:val="00C857B9"/>
    <w:rsid w:val="00CA4B0E"/>
    <w:rsid w:val="00CC1F63"/>
    <w:rsid w:val="00CC29CD"/>
    <w:rsid w:val="00CF2802"/>
    <w:rsid w:val="00CF355F"/>
    <w:rsid w:val="00D44374"/>
    <w:rsid w:val="00D5026D"/>
    <w:rsid w:val="00D5205C"/>
    <w:rsid w:val="00D5632A"/>
    <w:rsid w:val="00D7043C"/>
    <w:rsid w:val="00D84FAC"/>
    <w:rsid w:val="00E11453"/>
    <w:rsid w:val="00E344F8"/>
    <w:rsid w:val="00E429F3"/>
    <w:rsid w:val="00E75ADA"/>
    <w:rsid w:val="00E95B97"/>
    <w:rsid w:val="00EB57B3"/>
    <w:rsid w:val="00F12396"/>
    <w:rsid w:val="00F328C8"/>
    <w:rsid w:val="00F4773E"/>
    <w:rsid w:val="00F51C0A"/>
    <w:rsid w:val="00F55559"/>
    <w:rsid w:val="00F63601"/>
    <w:rsid w:val="00F737EA"/>
    <w:rsid w:val="00F96E04"/>
    <w:rsid w:val="00FA15BD"/>
    <w:rsid w:val="00FA4EB1"/>
    <w:rsid w:val="00FD1BD8"/>
    <w:rsid w:val="00FD29D1"/>
    <w:rsid w:val="00FD367B"/>
    <w:rsid w:val="00FD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E061"/>
  <w15:chartTrackingRefBased/>
  <w15:docId w15:val="{3E739612-ECB3-4BD7-975F-137F93D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0"/>
    <w:rPr>
      <w:rFonts w:ascii="Arial" w:eastAsia="Calibri" w:hAnsi="Arial" w:cs="Times New Roman"/>
      <w:sz w:val="24"/>
    </w:rPr>
  </w:style>
  <w:style w:type="paragraph" w:styleId="Heading1">
    <w:name w:val="heading 1"/>
    <w:basedOn w:val="Normal"/>
    <w:next w:val="Normal"/>
    <w:link w:val="Heading1Char"/>
    <w:autoRedefine/>
    <w:uiPriority w:val="9"/>
    <w:qFormat/>
    <w:rsid w:val="000F1D06"/>
    <w:pPr>
      <w:keepNext/>
      <w:keepLines/>
      <w:suppressAutoHyphens/>
      <w:overflowPunct w:val="0"/>
      <w:autoSpaceDE w:val="0"/>
      <w:autoSpaceDN w:val="0"/>
      <w:adjustRightInd w:val="0"/>
      <w:spacing w:after="240" w:line="360" w:lineRule="auto"/>
      <w:textAlignment w:val="baseline"/>
      <w:outlineLvl w:val="0"/>
    </w:pPr>
    <w:rPr>
      <w:rFonts w:eastAsiaTheme="majorEastAsia" w:cstheme="majorBidi"/>
      <w:b/>
      <w:szCs w:val="32"/>
      <w:lang w:eastAsia="en-GB"/>
    </w:rPr>
  </w:style>
  <w:style w:type="paragraph" w:styleId="Heading2">
    <w:name w:val="heading 2"/>
    <w:basedOn w:val="Normal"/>
    <w:next w:val="Normal"/>
    <w:link w:val="Heading2Char"/>
    <w:uiPriority w:val="9"/>
    <w:semiHidden/>
    <w:unhideWhenUsed/>
    <w:qFormat/>
    <w:rsid w:val="00F96E04"/>
    <w:pPr>
      <w:keepNext/>
      <w:suppressAutoHyphens/>
      <w:overflowPunct w:val="0"/>
      <w:autoSpaceDE w:val="0"/>
      <w:autoSpaceDN w:val="0"/>
      <w:adjustRightInd w:val="0"/>
      <w:spacing w:before="240" w:after="60" w:line="360" w:lineRule="auto"/>
      <w:textAlignment w:val="baseline"/>
      <w:outlineLvl w:val="1"/>
    </w:pPr>
    <w:rPr>
      <w:rFonts w:eastAsiaTheme="majorEastAsia" w:cstheme="majorBidi"/>
      <w:b/>
      <w:bCs/>
      <w:iCs/>
      <w:szCs w:val="28"/>
      <w:lang w:eastAsia="en-GB"/>
    </w:rPr>
  </w:style>
  <w:style w:type="paragraph" w:styleId="Heading3">
    <w:name w:val="heading 3"/>
    <w:basedOn w:val="Normal"/>
    <w:next w:val="Normal"/>
    <w:link w:val="Heading3Char"/>
    <w:uiPriority w:val="9"/>
    <w:semiHidden/>
    <w:unhideWhenUsed/>
    <w:qFormat/>
    <w:rsid w:val="00F96E04"/>
    <w:pPr>
      <w:keepNext/>
      <w:suppressAutoHyphens/>
      <w:overflowPunct w:val="0"/>
      <w:autoSpaceDE w:val="0"/>
      <w:autoSpaceDN w:val="0"/>
      <w:adjustRightInd w:val="0"/>
      <w:spacing w:before="240" w:after="60" w:line="360" w:lineRule="auto"/>
      <w:textAlignment w:val="baseline"/>
      <w:outlineLvl w:val="2"/>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Notices)"/>
    <w:basedOn w:val="Normal"/>
    <w:next w:val="Normal"/>
    <w:link w:val="TitleChar"/>
    <w:autoRedefine/>
    <w:uiPriority w:val="10"/>
    <w:qFormat/>
    <w:rsid w:val="00E344F8"/>
    <w:pPr>
      <w:widowControl w:val="0"/>
      <w:suppressAutoHyphens/>
      <w:overflowPunct w:val="0"/>
      <w:autoSpaceDE w:val="0"/>
      <w:autoSpaceDN w:val="0"/>
      <w:adjustRightInd w:val="0"/>
      <w:spacing w:line="360" w:lineRule="auto"/>
      <w:contextualSpacing/>
      <w:textAlignment w:val="baseline"/>
    </w:pPr>
    <w:rPr>
      <w:rFonts w:eastAsiaTheme="majorEastAsia" w:cstheme="majorBidi"/>
      <w:b/>
      <w:spacing w:val="-10"/>
      <w:kern w:val="28"/>
      <w:szCs w:val="56"/>
      <w:lang w:eastAsia="en-GB"/>
    </w:rPr>
  </w:style>
  <w:style w:type="character" w:customStyle="1" w:styleId="TitleChar">
    <w:name w:val="Title Char"/>
    <w:aliases w:val="Title (Notices) Char"/>
    <w:basedOn w:val="DefaultParagraphFont"/>
    <w:link w:val="Title"/>
    <w:uiPriority w:val="10"/>
    <w:rsid w:val="00E344F8"/>
    <w:rPr>
      <w:rFonts w:ascii="Arial" w:eastAsiaTheme="majorEastAsia" w:hAnsi="Arial" w:cstheme="majorBidi"/>
      <w:b/>
      <w:spacing w:val="-10"/>
      <w:kern w:val="28"/>
      <w:sz w:val="24"/>
      <w:szCs w:val="56"/>
      <w:lang w:eastAsia="en-GB"/>
    </w:rPr>
  </w:style>
  <w:style w:type="paragraph" w:customStyle="1" w:styleId="Style1RQ">
    <w:name w:val="Style1 RQ"/>
    <w:basedOn w:val="Normal"/>
    <w:link w:val="Style1RQChar"/>
    <w:autoRedefine/>
    <w:qFormat/>
    <w:rsid w:val="00E344F8"/>
    <w:pPr>
      <w:widowControl w:val="0"/>
      <w:suppressAutoHyphens/>
      <w:overflowPunct w:val="0"/>
      <w:autoSpaceDE w:val="0"/>
      <w:autoSpaceDN w:val="0"/>
      <w:adjustRightInd w:val="0"/>
      <w:spacing w:line="360" w:lineRule="auto"/>
      <w:textAlignment w:val="baseline"/>
    </w:pPr>
    <w:rPr>
      <w:rFonts w:eastAsia="Times New Roman"/>
      <w:kern w:val="28"/>
      <w:szCs w:val="20"/>
      <w:lang w:eastAsia="en-GB"/>
    </w:rPr>
  </w:style>
  <w:style w:type="character" w:customStyle="1" w:styleId="Style1RQChar">
    <w:name w:val="Style1 RQ Char"/>
    <w:basedOn w:val="DefaultParagraphFont"/>
    <w:link w:val="Style1RQ"/>
    <w:rsid w:val="00E344F8"/>
    <w:rPr>
      <w:rFonts w:ascii="Arial" w:eastAsia="Times New Roman" w:hAnsi="Arial" w:cs="Times New Roman"/>
      <w:kern w:val="28"/>
      <w:sz w:val="24"/>
      <w:szCs w:val="20"/>
      <w:lang w:eastAsia="en-GB"/>
    </w:rPr>
  </w:style>
  <w:style w:type="paragraph" w:customStyle="1" w:styleId="Heading1RQ">
    <w:name w:val="Heading 1 RQ"/>
    <w:basedOn w:val="Heading1"/>
    <w:link w:val="Heading1RQChar"/>
    <w:autoRedefine/>
    <w:qFormat/>
    <w:rsid w:val="00E344F8"/>
    <w:pPr>
      <w:widowControl w:val="0"/>
    </w:pPr>
    <w:rPr>
      <w:b w:val="0"/>
      <w:kern w:val="28"/>
    </w:rPr>
  </w:style>
  <w:style w:type="character" w:customStyle="1" w:styleId="Heading1RQChar">
    <w:name w:val="Heading 1 RQ Char"/>
    <w:basedOn w:val="Heading1Char"/>
    <w:link w:val="Heading1RQ"/>
    <w:rsid w:val="00E344F8"/>
    <w:rPr>
      <w:rFonts w:ascii="Arial" w:eastAsiaTheme="majorEastAsia" w:hAnsi="Arial" w:cstheme="majorBidi"/>
      <w:b w:val="0"/>
      <w:color w:val="2F5496" w:themeColor="accent1" w:themeShade="BF"/>
      <w:kern w:val="28"/>
      <w:sz w:val="24"/>
      <w:szCs w:val="32"/>
      <w:lang w:eastAsia="en-GB"/>
    </w:rPr>
  </w:style>
  <w:style w:type="character" w:customStyle="1" w:styleId="Heading1Char">
    <w:name w:val="Heading 1 Char"/>
    <w:basedOn w:val="DefaultParagraphFont"/>
    <w:link w:val="Heading1"/>
    <w:uiPriority w:val="9"/>
    <w:rsid w:val="000F1D06"/>
    <w:rPr>
      <w:rFonts w:ascii="Arial" w:eastAsiaTheme="majorEastAsia" w:hAnsi="Arial" w:cstheme="majorBidi"/>
      <w:b/>
      <w:sz w:val="24"/>
      <w:szCs w:val="32"/>
    </w:rPr>
  </w:style>
  <w:style w:type="paragraph" w:styleId="ListParagraph">
    <w:name w:val="List Paragraph"/>
    <w:basedOn w:val="Normal"/>
    <w:autoRedefine/>
    <w:uiPriority w:val="34"/>
    <w:qFormat/>
    <w:rsid w:val="00AF5801"/>
    <w:pPr>
      <w:numPr>
        <w:numId w:val="4"/>
      </w:numPr>
      <w:suppressAutoHyphens/>
      <w:overflowPunct w:val="0"/>
      <w:autoSpaceDE w:val="0"/>
      <w:autoSpaceDN w:val="0"/>
      <w:adjustRightInd w:val="0"/>
      <w:spacing w:line="360" w:lineRule="auto"/>
      <w:contextualSpacing/>
      <w:jc w:val="both"/>
      <w:textAlignment w:val="baseline"/>
    </w:pPr>
    <w:rPr>
      <w:rFonts w:eastAsia="Times New Roman"/>
      <w:szCs w:val="20"/>
      <w:lang w:eastAsia="en-GB"/>
    </w:rPr>
  </w:style>
  <w:style w:type="character" w:customStyle="1" w:styleId="Heading2Char">
    <w:name w:val="Heading 2 Char"/>
    <w:basedOn w:val="DefaultParagraphFont"/>
    <w:link w:val="Heading2"/>
    <w:uiPriority w:val="9"/>
    <w:semiHidden/>
    <w:rsid w:val="00F96E04"/>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semiHidden/>
    <w:rsid w:val="00F96E04"/>
    <w:rPr>
      <w:rFonts w:ascii="Arial" w:eastAsiaTheme="majorEastAsia" w:hAnsi="Arial" w:cstheme="majorBidi"/>
      <w:b/>
      <w:bCs/>
      <w:sz w:val="24"/>
      <w:szCs w:val="26"/>
    </w:rPr>
  </w:style>
  <w:style w:type="character" w:styleId="Hyperlink">
    <w:name w:val="Hyperlink"/>
    <w:uiPriority w:val="99"/>
    <w:unhideWhenUsed/>
    <w:rsid w:val="00CF2802"/>
    <w:rPr>
      <w:color w:val="0563C1"/>
      <w:u w:val="single"/>
    </w:rPr>
  </w:style>
  <w:style w:type="paragraph" w:styleId="Subtitle">
    <w:name w:val="Subtitle"/>
    <w:basedOn w:val="Normal"/>
    <w:next w:val="Normal"/>
    <w:link w:val="SubtitleChar"/>
    <w:uiPriority w:val="11"/>
    <w:qFormat/>
    <w:rsid w:val="00CF2802"/>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F2802"/>
    <w:rPr>
      <w:rFonts w:ascii="Calibri" w:hAnsi="Calibri" w:cs="Times New Roman"/>
      <w:color w:val="5A5A5A"/>
      <w:spacing w:val="15"/>
    </w:rPr>
  </w:style>
  <w:style w:type="character" w:styleId="UnresolvedMention">
    <w:name w:val="Unresolved Mention"/>
    <w:basedOn w:val="DefaultParagraphFont"/>
    <w:uiPriority w:val="99"/>
    <w:semiHidden/>
    <w:unhideWhenUsed/>
    <w:rsid w:val="00FD3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Surrey County Council Proposed Traffic Calming Measures in Various Roads in Banstead</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Council Proposed Traffic Calming Measures in Various Roads in Banstead</dc:title>
  <dc:subject/>
  <dc:creator>Surrey County Council</dc:creator>
  <cp:keywords/>
  <dc:description/>
  <cp:lastModifiedBy>Alaine Dyer</cp:lastModifiedBy>
  <cp:revision>4</cp:revision>
  <cp:lastPrinted>2026-04-15T09:59:00Z</cp:lastPrinted>
  <dcterms:created xsi:type="dcterms:W3CDTF">2026-06-09T12:42:00Z</dcterms:created>
  <dcterms:modified xsi:type="dcterms:W3CDTF">2026-06-26T11:17:00Z</dcterms:modified>
</cp:coreProperties>
</file>